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01C64" w14:textId="765D3484" w:rsidR="00FD0B98" w:rsidRPr="00A677A7" w:rsidRDefault="00A677A7" w:rsidP="00A677A7">
      <w:pPr>
        <w:jc w:val="center"/>
        <w:rPr>
          <w:rFonts w:ascii="Times New Roman" w:hAnsi="Times New Roman" w:cs="Times New Roman"/>
          <w:b/>
          <w:color w:val="FF0000"/>
          <w:sz w:val="40"/>
          <w:szCs w:val="40"/>
        </w:rPr>
      </w:pPr>
      <w:bookmarkStart w:id="0" w:name="_GoBack"/>
      <w:bookmarkEnd w:id="0"/>
      <w:r w:rsidRPr="00A677A7">
        <w:rPr>
          <w:rFonts w:ascii="Times New Roman" w:hAnsi="Times New Roman" w:cs="Times New Roman"/>
          <w:b/>
          <w:color w:val="FF0000"/>
          <w:sz w:val="40"/>
          <w:szCs w:val="40"/>
        </w:rPr>
        <w:t>Johnny Campbell Presentation</w:t>
      </w:r>
    </w:p>
    <w:p w14:paraId="485BF7AE" w14:textId="0B39B697" w:rsidR="00A677A7" w:rsidRDefault="00A677A7"/>
    <w:p w14:paraId="401E734E" w14:textId="10B56B7B" w:rsidR="00A677A7" w:rsidRPr="005C4E3F" w:rsidRDefault="00A677A7">
      <w:pPr>
        <w:rPr>
          <w:rFonts w:ascii="Times New Roman" w:hAnsi="Times New Roman" w:cs="Times New Roman"/>
          <w:sz w:val="40"/>
          <w:szCs w:val="40"/>
          <w:u w:val="single"/>
        </w:rPr>
      </w:pPr>
      <w:r w:rsidRPr="005C4E3F">
        <w:rPr>
          <w:rFonts w:ascii="Times New Roman" w:hAnsi="Times New Roman" w:cs="Times New Roman"/>
          <w:sz w:val="40"/>
          <w:szCs w:val="40"/>
          <w:u w:val="single"/>
        </w:rPr>
        <w:t xml:space="preserve">Keynote Presentation </w:t>
      </w:r>
    </w:p>
    <w:p w14:paraId="0FC53A4D" w14:textId="77777777" w:rsidR="00A677A7" w:rsidRPr="00270A37" w:rsidRDefault="00A677A7" w:rsidP="00A677A7">
      <w:pPr>
        <w:pStyle w:val="NoSpacing"/>
        <w:rPr>
          <w:b/>
          <w:color w:val="FF0000"/>
          <w:sz w:val="32"/>
          <w:szCs w:val="32"/>
        </w:rPr>
      </w:pPr>
      <w:r w:rsidRPr="00270A37">
        <w:rPr>
          <w:rFonts w:eastAsia="Calibri"/>
          <w:b/>
          <w:color w:val="FF0000"/>
          <w:sz w:val="32"/>
          <w:szCs w:val="32"/>
        </w:rPr>
        <w:t>Embracing The Winds of Change</w:t>
      </w:r>
    </w:p>
    <w:p w14:paraId="1C5A645B" w14:textId="77777777" w:rsidR="00A677A7" w:rsidRPr="00270A37" w:rsidRDefault="00A677A7" w:rsidP="00A677A7">
      <w:pPr>
        <w:pStyle w:val="NoSpacing"/>
        <w:rPr>
          <w:sz w:val="32"/>
          <w:szCs w:val="32"/>
        </w:rPr>
      </w:pPr>
      <w:r w:rsidRPr="00270A37">
        <w:rPr>
          <w:rFonts w:eastAsia="Calibri"/>
          <w:b/>
          <w:sz w:val="32"/>
          <w:szCs w:val="32"/>
        </w:rPr>
        <w:t>“Adjust Your Sail</w:t>
      </w:r>
      <w:r w:rsidRPr="00270A37">
        <w:rPr>
          <w:b/>
          <w:sz w:val="32"/>
          <w:szCs w:val="32"/>
        </w:rPr>
        <w:t>s</w:t>
      </w:r>
      <w:r w:rsidRPr="00270A37">
        <w:rPr>
          <w:rFonts w:eastAsia="Calibri"/>
          <w:sz w:val="32"/>
          <w:szCs w:val="32"/>
        </w:rPr>
        <w:t xml:space="preserve">” </w:t>
      </w:r>
    </w:p>
    <w:p w14:paraId="52C8BC5E" w14:textId="77777777" w:rsidR="00A677A7" w:rsidRPr="00410E87" w:rsidRDefault="00A677A7" w:rsidP="00A677A7">
      <w:pPr>
        <w:pStyle w:val="NoSpacing"/>
      </w:pPr>
      <w:r w:rsidRPr="00410E87">
        <w:rPr>
          <w:rFonts w:eastAsia="Calibri"/>
        </w:rPr>
        <w:t> </w:t>
      </w:r>
    </w:p>
    <w:p w14:paraId="79EF3CA9" w14:textId="7A086337" w:rsidR="00A677A7" w:rsidRPr="00270A37" w:rsidRDefault="00A677A7" w:rsidP="00A677A7">
      <w:pPr>
        <w:pStyle w:val="NoSpacing"/>
        <w:rPr>
          <w:rFonts w:eastAsia="Calibri"/>
          <w:sz w:val="28"/>
          <w:szCs w:val="28"/>
        </w:rPr>
      </w:pPr>
      <w:r w:rsidRPr="00270A37">
        <w:rPr>
          <w:rFonts w:eastAsia="Calibri"/>
          <w:sz w:val="28"/>
          <w:szCs w:val="28"/>
        </w:rPr>
        <w:t xml:space="preserve">Are the Winds of Changes in today’s world an opportunity for success or a pain in the neck? Many leaders of today are struggling with how to navigate change while benefiting from it. When it comes to change there are many challenges from how </w:t>
      </w:r>
      <w:r w:rsidR="00C548CB" w:rsidRPr="00270A37">
        <w:rPr>
          <w:rFonts w:eastAsia="Calibri"/>
          <w:sz w:val="28"/>
          <w:szCs w:val="28"/>
        </w:rPr>
        <w:t>this change will</w:t>
      </w:r>
      <w:r w:rsidRPr="00270A37">
        <w:rPr>
          <w:rFonts w:eastAsia="Calibri"/>
          <w:sz w:val="28"/>
          <w:szCs w:val="28"/>
        </w:rPr>
        <w:t xml:space="preserve"> be perceived, to how will it be embraced. In this entertaining and informative program, you will discover how leaders can effectively implement, and navigate people through the winds of change. </w:t>
      </w:r>
    </w:p>
    <w:p w14:paraId="1AE90249" w14:textId="78097D20" w:rsidR="00A677A7" w:rsidRDefault="00A677A7"/>
    <w:p w14:paraId="1F122B93" w14:textId="171E7AB3" w:rsidR="00A677A7" w:rsidRDefault="00A677A7"/>
    <w:p w14:paraId="77F870E9" w14:textId="26880FE5" w:rsidR="00A677A7" w:rsidRPr="005C4E3F" w:rsidRDefault="00A677A7">
      <w:pPr>
        <w:rPr>
          <w:rFonts w:ascii="Times New Roman" w:hAnsi="Times New Roman" w:cs="Times New Roman"/>
          <w:sz w:val="36"/>
          <w:szCs w:val="36"/>
          <w:u w:val="single"/>
        </w:rPr>
      </w:pPr>
      <w:r w:rsidRPr="005C4E3F">
        <w:rPr>
          <w:rFonts w:ascii="Times New Roman" w:hAnsi="Times New Roman" w:cs="Times New Roman"/>
          <w:sz w:val="36"/>
          <w:szCs w:val="36"/>
          <w:u w:val="single"/>
        </w:rPr>
        <w:t xml:space="preserve">Workshop Session </w:t>
      </w:r>
    </w:p>
    <w:p w14:paraId="6C8A444E" w14:textId="77777777" w:rsidR="005C4E3F" w:rsidRPr="005C4E3F" w:rsidRDefault="005C4E3F" w:rsidP="005C4E3F">
      <w:pPr>
        <w:autoSpaceDE w:val="0"/>
        <w:autoSpaceDN w:val="0"/>
        <w:adjustRightInd w:val="0"/>
        <w:spacing w:after="0" w:line="240" w:lineRule="auto"/>
        <w:rPr>
          <w:rFonts w:ascii="Cambria" w:hAnsi="Cambria" w:cs="Cambria"/>
          <w:color w:val="FF0000"/>
          <w:sz w:val="32"/>
          <w:szCs w:val="32"/>
        </w:rPr>
      </w:pPr>
      <w:r w:rsidRPr="005C4E3F">
        <w:rPr>
          <w:rFonts w:ascii="Cambria" w:hAnsi="Cambria" w:cs="Cambria"/>
          <w:b/>
          <w:bCs/>
          <w:color w:val="FF0000"/>
          <w:sz w:val="32"/>
          <w:szCs w:val="32"/>
        </w:rPr>
        <w:t xml:space="preserve">Win the Crowd </w:t>
      </w:r>
    </w:p>
    <w:p w14:paraId="0F6B4632" w14:textId="7E6E55E6" w:rsidR="005C4E3F" w:rsidRPr="006964ED" w:rsidRDefault="005C4E3F" w:rsidP="005C4E3F">
      <w:pPr>
        <w:autoSpaceDE w:val="0"/>
        <w:autoSpaceDN w:val="0"/>
        <w:adjustRightInd w:val="0"/>
        <w:spacing w:after="0" w:line="240" w:lineRule="auto"/>
        <w:rPr>
          <w:rFonts w:ascii="Garamond" w:hAnsi="Garamond" w:cs="Garamond"/>
          <w:color w:val="000000"/>
          <w:sz w:val="28"/>
          <w:szCs w:val="28"/>
        </w:rPr>
      </w:pPr>
      <w:r w:rsidRPr="006964ED">
        <w:rPr>
          <w:rFonts w:ascii="Cambria" w:hAnsi="Cambria" w:cs="Cambria"/>
          <w:bCs/>
          <w:color w:val="000000"/>
          <w:sz w:val="28"/>
          <w:szCs w:val="28"/>
        </w:rPr>
        <w:t xml:space="preserve">The Insider’s Guide for Creating </w:t>
      </w:r>
      <w:r>
        <w:rPr>
          <w:rFonts w:ascii="Cambria" w:hAnsi="Cambria" w:cs="Cambria"/>
          <w:bCs/>
          <w:color w:val="000000"/>
          <w:sz w:val="28"/>
          <w:szCs w:val="28"/>
        </w:rPr>
        <w:t xml:space="preserve">a </w:t>
      </w:r>
      <w:r w:rsidRPr="006964ED">
        <w:rPr>
          <w:rFonts w:ascii="Cambria" w:hAnsi="Cambria" w:cs="Cambria"/>
          <w:bCs/>
          <w:color w:val="000000"/>
          <w:sz w:val="28"/>
          <w:szCs w:val="28"/>
        </w:rPr>
        <w:t xml:space="preserve">Winning Presentations. </w:t>
      </w:r>
    </w:p>
    <w:p w14:paraId="2170A855" w14:textId="77777777" w:rsidR="005C4E3F" w:rsidRPr="0045125B" w:rsidRDefault="005C4E3F" w:rsidP="005C4E3F">
      <w:pPr>
        <w:autoSpaceDE w:val="0"/>
        <w:autoSpaceDN w:val="0"/>
        <w:adjustRightInd w:val="0"/>
        <w:spacing w:after="0" w:line="240" w:lineRule="auto"/>
        <w:rPr>
          <w:rFonts w:ascii="Cambria" w:hAnsi="Cambria" w:cs="Cambria"/>
          <w:color w:val="000000"/>
          <w:sz w:val="23"/>
          <w:szCs w:val="23"/>
        </w:rPr>
      </w:pPr>
    </w:p>
    <w:p w14:paraId="79F6993F" w14:textId="2C81A5FB" w:rsidR="005C4E3F" w:rsidRPr="006964ED" w:rsidRDefault="005C4E3F" w:rsidP="005C4E3F">
      <w:pPr>
        <w:autoSpaceDE w:val="0"/>
        <w:autoSpaceDN w:val="0"/>
        <w:adjustRightInd w:val="0"/>
        <w:spacing w:after="0" w:line="240" w:lineRule="auto"/>
        <w:rPr>
          <w:rFonts w:ascii="Garamond" w:hAnsi="Garamond" w:cs="Garamond"/>
          <w:color w:val="000000"/>
          <w:sz w:val="28"/>
          <w:szCs w:val="28"/>
        </w:rPr>
      </w:pPr>
      <w:r w:rsidRPr="006964ED">
        <w:rPr>
          <w:rFonts w:ascii="Cambria" w:hAnsi="Cambria" w:cs="Cambria"/>
          <w:color w:val="000000"/>
          <w:sz w:val="28"/>
          <w:szCs w:val="28"/>
        </w:rPr>
        <w:t xml:space="preserve">At some point in everyone’s life, we’ve heard a speaker or performer who captured our attention from the moment they take the stage or appeared on the screen. In this instructive and revealing program you will learn how the masters of the platform </w:t>
      </w:r>
      <w:r>
        <w:rPr>
          <w:rFonts w:ascii="Cambria" w:hAnsi="Cambria" w:cs="Cambria"/>
          <w:color w:val="000000"/>
          <w:sz w:val="28"/>
          <w:szCs w:val="28"/>
        </w:rPr>
        <w:t xml:space="preserve">and great communicators </w:t>
      </w:r>
      <w:r w:rsidRPr="005C4E3F">
        <w:rPr>
          <w:rFonts w:ascii="Cambria" w:hAnsi="Cambria" w:cs="Cambria"/>
          <w:i/>
          <w:color w:val="000000"/>
          <w:sz w:val="28"/>
          <w:szCs w:val="28"/>
        </w:rPr>
        <w:t>Win-the-Crowd</w:t>
      </w:r>
      <w:r w:rsidRPr="006964ED">
        <w:rPr>
          <w:rFonts w:ascii="Cambria" w:hAnsi="Cambria" w:cs="Cambria"/>
          <w:color w:val="000000"/>
          <w:sz w:val="28"/>
          <w:szCs w:val="28"/>
        </w:rPr>
        <w:t xml:space="preserve"> and how you can use those same strategies, techniques and tactics to connect and captivate your audiences. </w:t>
      </w:r>
    </w:p>
    <w:p w14:paraId="609DBEBD" w14:textId="1EAB4250" w:rsidR="00A677A7" w:rsidRDefault="00A677A7">
      <w:pPr>
        <w:rPr>
          <w:sz w:val="36"/>
          <w:szCs w:val="36"/>
          <w:u w:val="single"/>
        </w:rPr>
      </w:pPr>
    </w:p>
    <w:p w14:paraId="4FFF0306" w14:textId="77777777" w:rsidR="00A677A7" w:rsidRDefault="00A677A7">
      <w:pPr>
        <w:rPr>
          <w:sz w:val="36"/>
          <w:szCs w:val="36"/>
          <w:u w:val="single"/>
        </w:rPr>
      </w:pPr>
    </w:p>
    <w:p w14:paraId="6FA6309C" w14:textId="069483AE" w:rsidR="00A677A7" w:rsidRPr="00A677A7" w:rsidRDefault="00A677A7" w:rsidP="00A677A7">
      <w:pPr>
        <w:pStyle w:val="NoSpacing"/>
        <w:jc w:val="center"/>
        <w:rPr>
          <w:b/>
          <w:color w:val="FF0000"/>
          <w:sz w:val="36"/>
          <w:szCs w:val="36"/>
        </w:rPr>
      </w:pPr>
      <w:r w:rsidRPr="00A677A7">
        <w:rPr>
          <w:b/>
          <w:color w:val="FF0000"/>
          <w:sz w:val="36"/>
          <w:szCs w:val="36"/>
        </w:rPr>
        <w:t xml:space="preserve">Contact Information </w:t>
      </w:r>
    </w:p>
    <w:p w14:paraId="065F52E3" w14:textId="5DADCD34" w:rsidR="00A677A7" w:rsidRPr="00A677A7" w:rsidRDefault="00A677A7" w:rsidP="00A677A7">
      <w:pPr>
        <w:pStyle w:val="NoSpacing"/>
        <w:jc w:val="center"/>
        <w:rPr>
          <w:sz w:val="36"/>
          <w:szCs w:val="36"/>
        </w:rPr>
      </w:pPr>
      <w:r w:rsidRPr="00A677A7">
        <w:rPr>
          <w:sz w:val="36"/>
          <w:szCs w:val="36"/>
        </w:rPr>
        <w:t>Johnny Campbell, DTM, AS</w:t>
      </w:r>
    </w:p>
    <w:p w14:paraId="3392B4EF" w14:textId="5801F200" w:rsidR="00A677A7" w:rsidRPr="00A677A7" w:rsidRDefault="00C6189E" w:rsidP="00A677A7">
      <w:pPr>
        <w:pStyle w:val="NoSpacing"/>
        <w:jc w:val="center"/>
        <w:rPr>
          <w:sz w:val="36"/>
          <w:szCs w:val="36"/>
        </w:rPr>
      </w:pPr>
      <w:hyperlink r:id="rId4" w:history="1">
        <w:r w:rsidR="00A677A7" w:rsidRPr="00A677A7">
          <w:rPr>
            <w:rStyle w:val="Hyperlink"/>
            <w:color w:val="auto"/>
            <w:sz w:val="36"/>
            <w:szCs w:val="36"/>
            <w:u w:val="none"/>
          </w:rPr>
          <w:t>Johnny@transitionman.com</w:t>
        </w:r>
      </w:hyperlink>
      <w:r w:rsidR="00A677A7">
        <w:rPr>
          <w:sz w:val="36"/>
          <w:szCs w:val="36"/>
        </w:rPr>
        <w:t xml:space="preserve">  </w:t>
      </w:r>
    </w:p>
    <w:p w14:paraId="04B723E3" w14:textId="79BFF999" w:rsidR="00A677A7" w:rsidRPr="00A677A7" w:rsidRDefault="00A677A7" w:rsidP="00A677A7">
      <w:pPr>
        <w:pStyle w:val="NoSpacing"/>
        <w:jc w:val="center"/>
        <w:rPr>
          <w:sz w:val="36"/>
          <w:szCs w:val="36"/>
        </w:rPr>
      </w:pPr>
      <w:r w:rsidRPr="00A677A7">
        <w:rPr>
          <w:sz w:val="36"/>
          <w:szCs w:val="36"/>
        </w:rPr>
        <w:t>630-460-3279</w:t>
      </w:r>
    </w:p>
    <w:p w14:paraId="4500FDCE" w14:textId="1BE175A9" w:rsidR="00A677A7" w:rsidRPr="00A677A7" w:rsidRDefault="00A677A7" w:rsidP="00A677A7">
      <w:pPr>
        <w:pStyle w:val="NoSpacing"/>
        <w:jc w:val="center"/>
        <w:rPr>
          <w:sz w:val="36"/>
          <w:szCs w:val="36"/>
        </w:rPr>
      </w:pPr>
    </w:p>
    <w:sectPr w:rsidR="00A677A7" w:rsidRPr="00A67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B98"/>
    <w:rsid w:val="00566C25"/>
    <w:rsid w:val="005C4E3F"/>
    <w:rsid w:val="00A677A7"/>
    <w:rsid w:val="00C548CB"/>
    <w:rsid w:val="00C6189E"/>
    <w:rsid w:val="00FD0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C9E7C"/>
  <w15:chartTrackingRefBased/>
  <w15:docId w15:val="{F1122E03-3641-458E-B8B6-09FCB3B02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77A7"/>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77A7"/>
    <w:rPr>
      <w:color w:val="0563C1" w:themeColor="hyperlink"/>
      <w:u w:val="single"/>
    </w:rPr>
  </w:style>
  <w:style w:type="character" w:styleId="UnresolvedMention">
    <w:name w:val="Unresolved Mention"/>
    <w:basedOn w:val="DefaultParagraphFont"/>
    <w:uiPriority w:val="99"/>
    <w:semiHidden/>
    <w:unhideWhenUsed/>
    <w:rsid w:val="00A67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hnny@transition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Campbell</dc:creator>
  <cp:keywords/>
  <dc:description/>
  <cp:lastModifiedBy>Johnny Campbell</cp:lastModifiedBy>
  <cp:revision>2</cp:revision>
  <dcterms:created xsi:type="dcterms:W3CDTF">2019-01-13T18:53:00Z</dcterms:created>
  <dcterms:modified xsi:type="dcterms:W3CDTF">2019-01-13T18:53:00Z</dcterms:modified>
</cp:coreProperties>
</file>